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ALL’UFFICIO ELETTORALE</w:t>
      </w:r>
    </w:p>
    <w:p>
      <w:pPr>
        <w:jc w:val="right"/>
      </w:pPr>
      <w:r>
        <w:t>DEL COMUNE DI VITERBO</w:t>
      </w:r>
    </w:p>
    <w:p>
      <w:pPr>
        <w:jc w:val="both"/>
      </w:pPr>
      <w:r>
        <w:t>IlI la sottoscritto/a*……………………………………………………………………………………………………… (cognome) (nome) nato/a*a……………………………………………………………….…. (Prov………), il ………./……..…/…...…. residente*a…………………………............., via/piazza*………………………..………………………………….. n…………..,CAP……………. tel………………………………… cell*…………………………………………... C.F……………………………………………………………………………………………………………………</w:t>
      </w:r>
      <w:r>
        <w:rPr>
          <w:rFonts w:hint="default"/>
          <w:lang w:val="it-IT"/>
        </w:rPr>
        <w:t>...............................................</w:t>
      </w:r>
      <w:r>
        <w:t>e-mail …………………………………………………@...................................................................................... documento d’identità………………………………………….rilasciato da………………………..il………………</w:t>
      </w:r>
    </w:p>
    <w:p>
      <w:pPr>
        <w:jc w:val="center"/>
      </w:pPr>
      <w:r>
        <w:t>COMUNICA</w:t>
      </w:r>
    </w:p>
    <w:p>
      <w:pPr>
        <w:jc w:val="both"/>
        <w:rPr>
          <w:rFonts w:hint="default"/>
          <w:lang w:val="it-IT"/>
        </w:rPr>
      </w:pPr>
      <w:r>
        <w:t>la propria disponibilità a</w:t>
      </w:r>
      <w:r>
        <w:rPr>
          <w:rFonts w:hint="default"/>
          <w:lang w:val="it-IT"/>
        </w:rPr>
        <w:t xml:space="preserve">lla nomina  a Presidente di Seggio elettorale  </w:t>
      </w:r>
      <w:r>
        <w:t xml:space="preserve">in occasione della consultazione elettorale del </w:t>
      </w:r>
      <w:r>
        <w:rPr>
          <w:rFonts w:hint="default"/>
          <w:lang w:val="it-IT"/>
        </w:rPr>
        <w:t>12 e 13 FEBBRAIO 2023 per l’elezione del Presidente della Regione Lazio ed il rinnovo del Consiglio Regionale del Lazio.</w:t>
      </w:r>
    </w:p>
    <w:p>
      <w:pPr>
        <w:jc w:val="both"/>
        <w:rPr>
          <w:rFonts w:hint="default"/>
          <w:lang w:val="it-IT"/>
        </w:rPr>
      </w:pPr>
      <w:r>
        <w:t>A tal fine Il/la sottoscritto/a dichiara, sotto la propria personale responsabilità e consapevole delle sanzioni penali previste dall’articolo 76 del Decreto del Presidente della Repubblica 28 dicembre 2000, n. 445 per il caso di false dichiarazioni</w:t>
      </w:r>
      <w:r>
        <w:rPr>
          <w:rFonts w:hint="default"/>
          <w:lang w:val="it-IT"/>
        </w:rPr>
        <w:t>:</w:t>
      </w:r>
    </w:p>
    <w:p>
      <w:pPr>
        <w:jc w:val="both"/>
      </w:pPr>
      <w:r>
        <w:rPr>
          <w:rFonts w:hint="default"/>
          <w:lang w:val="it-IT"/>
        </w:rPr>
        <w:t>-</w:t>
      </w:r>
      <w:r>
        <w:t xml:space="preserve"> di essere iscritto/a all’Albo delle persone idonee all’ufficio di Presidente di seggio elettorale, depositato presso la Corte d’Appello di Roma.</w:t>
      </w:r>
    </w:p>
    <w:p>
      <w:pPr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- di non essere candidato alle consultazioni elettorali per l’elezione del Presidente della Regione Lazio ed il rinnovo del Consiglio Regionale del Lazio.</w:t>
      </w:r>
    </w:p>
    <w:p>
      <w:pPr>
        <w:jc w:val="both"/>
      </w:pPr>
      <w:r>
        <w:t xml:space="preserve">Il/la sottoscritto/a dichiara, inoltre, di aver svolto in precedenza le funzioni di:  </w:t>
      </w:r>
    </w:p>
    <w:p>
      <w:pPr>
        <w:pStyle w:val="4"/>
        <w:numPr>
          <w:ilvl w:val="0"/>
          <w:numId w:val="1"/>
        </w:numPr>
        <w:jc w:val="both"/>
      </w:pPr>
      <w:r>
        <w:t xml:space="preserve">presidente </w:t>
      </w:r>
    </w:p>
    <w:p>
      <w:pPr>
        <w:pStyle w:val="4"/>
        <w:numPr>
          <w:ilvl w:val="0"/>
          <w:numId w:val="1"/>
        </w:numPr>
        <w:jc w:val="both"/>
      </w:pPr>
      <w:r>
        <w:t>segretario</w:t>
      </w:r>
    </w:p>
    <w:p>
      <w:pPr>
        <w:pStyle w:val="4"/>
        <w:numPr>
          <w:ilvl w:val="0"/>
          <w:numId w:val="1"/>
        </w:numPr>
        <w:jc w:val="both"/>
      </w:pPr>
      <w:r>
        <w:t>scrutatore</w:t>
      </w:r>
    </w:p>
    <w:p>
      <w:pPr>
        <w:jc w:val="both"/>
      </w:pPr>
      <w:r>
        <w:t>VITERBO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…………………………………</w:t>
      </w:r>
    </w:p>
    <w:p>
      <w:pPr>
        <w:ind w:left="7080" w:firstLine="708"/>
        <w:jc w:val="both"/>
      </w:pPr>
      <w:r>
        <w:t xml:space="preserve"> (firma)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Si comunica che tutti i dati personali (comuni identificativi, particolari e/o giudiziari) comunicati saranno trattati esclusivamente per finalità istituzionali nel rispetto delle prescrizioni previste Regolamento 679/2016/UE. Il trattamento dei dati personali avviene utilizzando strumenti e supporti sia cartacei che informatici. Il Titolare del trattamento dei dati personali Comune di Viterbo. L’Interessato può esercitare i diritti previsti dagli articoli 15, 16, 17, 18, 20, 21 e 22 del Regolamento 679/2016/UE. L’informativa completa redatta ai sensi degli articoli 13 e 14 del Regolamento 679/2016/UE è reperibile presso gli uffici dell'Ente. I dati di contatto del Data Protection Officer/Responsabile della Protezione dei dati individuato dal Titolare sono reperibili sul sito istituzionale dell’Ente.</w:t>
      </w:r>
    </w:p>
    <w:p>
      <w:pPr>
        <w:jc w:val="right"/>
      </w:pPr>
      <w:r>
        <w:t xml:space="preserve"> ………………...………………………..</w:t>
      </w:r>
    </w:p>
    <w:p>
      <w:pPr>
        <w:ind w:left="6372"/>
        <w:jc w:val="center"/>
      </w:pPr>
      <w:r>
        <w:t xml:space="preserve"> (firma)</w:t>
      </w:r>
    </w:p>
    <w:p>
      <w:pPr>
        <w:jc w:val="both"/>
      </w:pPr>
      <w:r>
        <w:t>- campi contrassegnati *) devono essere compilati obbligatoriamente;</w:t>
      </w:r>
    </w:p>
    <w:p>
      <w:pPr>
        <w:jc w:val="both"/>
      </w:pPr>
      <w:r>
        <w:t xml:space="preserve">- Il modulo deve essere compilato </w:t>
      </w:r>
      <w:r>
        <w:rPr>
          <w:rFonts w:hint="default"/>
          <w:lang w:val="it-IT"/>
        </w:rPr>
        <w:t xml:space="preserve">con carattere </w:t>
      </w:r>
      <w:bookmarkStart w:id="0" w:name="_GoBack"/>
      <w:bookmarkEnd w:id="0"/>
      <w:r>
        <w:rPr>
          <w:rFonts w:hint="default"/>
          <w:lang w:val="it-IT"/>
        </w:rPr>
        <w:t>leggibile</w:t>
      </w:r>
      <w:r>
        <w:t>.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F29D6"/>
    <w:multiLevelType w:val="multilevel"/>
    <w:tmpl w:val="007F29D6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D"/>
    <w:rsid w:val="000C0452"/>
    <w:rsid w:val="004F6368"/>
    <w:rsid w:val="00A04400"/>
    <w:rsid w:val="00B71617"/>
    <w:rsid w:val="00C34485"/>
    <w:rsid w:val="00DA559D"/>
    <w:rsid w:val="00ED698D"/>
    <w:rsid w:val="4BF07795"/>
    <w:rsid w:val="55754089"/>
    <w:rsid w:val="70CA2273"/>
    <w:rsid w:val="72AD27E5"/>
    <w:rsid w:val="772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2006</Characters>
  <Lines>16</Lines>
  <Paragraphs>4</Paragraphs>
  <TotalTime>2</TotalTime>
  <ScaleCrop>false</ScaleCrop>
  <LinksUpToDate>false</LinksUpToDate>
  <CharactersWithSpaces>2353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2022-08-08T06:41:00Z</dcterms:created>
  <dc:creator>pcardarelli</dc:creator>
  <cp:lastModifiedBy>PCardarelli</cp:lastModifiedBy>
  <dcterms:modified xsi:type="dcterms:W3CDTF">2023-01-04T07:18:01Z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C1D9AAA789C64AF08C967AF8C9D5AA4E</vt:lpwstr>
  </property>
</Properties>
</file>